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046" w:rsidRPr="00B71046" w:rsidRDefault="00B71046" w:rsidP="00B71046">
      <w:pPr>
        <w:spacing w:before="120" w:after="240"/>
        <w:jc w:val="center"/>
        <w:rPr>
          <w:rFonts w:ascii="Times New Roman" w:hAnsi="Times New Roman" w:cs="Times New Roman"/>
          <w:sz w:val="28"/>
          <w:szCs w:val="28"/>
          <w:lang w:val="en"/>
        </w:rPr>
      </w:pPr>
      <w:r w:rsidRPr="00B71046">
        <w:rPr>
          <w:rFonts w:ascii="Times New Roman" w:hAnsi="Times New Roman" w:cs="Times New Roman"/>
          <w:sz w:val="28"/>
          <w:szCs w:val="28"/>
          <w:lang w:val="en"/>
        </w:rPr>
        <w:t xml:space="preserve">By providing workmen’s compensation services, educating employees on safe work habits, and creating environments where injuries are preventable, Daviess Community Hospital really does go to work for you.  From the time of injury through case </w:t>
      </w:r>
      <w:bookmarkStart w:id="0" w:name="_GoBack"/>
      <w:bookmarkEnd w:id="0"/>
      <w:r w:rsidRPr="00B71046">
        <w:rPr>
          <w:rFonts w:ascii="Times New Roman" w:hAnsi="Times New Roman" w:cs="Times New Roman"/>
          <w:sz w:val="28"/>
          <w:szCs w:val="28"/>
          <w:lang w:val="en"/>
        </w:rPr>
        <w:t>closure, our workmen’s compensation services make the entire process a cost-effective and timely manner for everyone involved.  Daviess Community Hospital provides both service and educational opportunities to ensure that all needs are met.</w:t>
      </w:r>
    </w:p>
    <w:p w:rsidR="00B71046" w:rsidRPr="00B71046" w:rsidRDefault="00B71046" w:rsidP="00B71046">
      <w:pPr>
        <w:spacing w:before="120" w:after="240"/>
        <w:jc w:val="center"/>
        <w:rPr>
          <w:rFonts w:ascii="Times New Roman" w:hAnsi="Times New Roman" w:cs="Times New Roman"/>
          <w:sz w:val="28"/>
          <w:szCs w:val="28"/>
          <w:lang w:val="en"/>
        </w:rPr>
      </w:pPr>
    </w:p>
    <w:p w:rsidR="00B71046" w:rsidRPr="00B71046" w:rsidRDefault="00B71046" w:rsidP="00B71046">
      <w:pPr>
        <w:spacing w:after="120"/>
        <w:rPr>
          <w:rFonts w:ascii="Times New Roman" w:hAnsi="Times New Roman" w:cs="Times New Roman"/>
          <w:sz w:val="28"/>
          <w:szCs w:val="28"/>
          <w:lang w:val="en"/>
        </w:rPr>
      </w:pPr>
      <w:r w:rsidRPr="00B71046">
        <w:rPr>
          <w:rFonts w:ascii="Times New Roman" w:hAnsi="Times New Roman" w:cs="Times New Roman"/>
          <w:sz w:val="28"/>
          <w:szCs w:val="28"/>
          <w:u w:val="single"/>
          <w:lang w:val="en"/>
        </w:rPr>
        <w:t>Workers Comp Services Include:</w:t>
      </w:r>
      <w:r w:rsidRPr="00B71046">
        <w:rPr>
          <w:rFonts w:ascii="Times New Roman" w:hAnsi="Times New Roman" w:cs="Times New Roman"/>
          <w:sz w:val="28"/>
          <w:szCs w:val="28"/>
          <w:lang w:val="en"/>
        </w:rPr>
        <w:tab/>
      </w:r>
      <w:r w:rsidRPr="00B71046">
        <w:rPr>
          <w:rFonts w:ascii="Times New Roman" w:hAnsi="Times New Roman" w:cs="Times New Roman"/>
          <w:sz w:val="28"/>
          <w:szCs w:val="28"/>
          <w:lang w:val="en"/>
        </w:rPr>
        <w:tab/>
        <w:t xml:space="preserve">  </w:t>
      </w:r>
      <w:r w:rsidRPr="00B71046">
        <w:rPr>
          <w:rFonts w:ascii="Times New Roman" w:hAnsi="Times New Roman" w:cs="Times New Roman"/>
          <w:sz w:val="28"/>
          <w:szCs w:val="28"/>
          <w:u w:val="single"/>
          <w:lang w:val="en"/>
        </w:rPr>
        <w:t>Educational Programs Include:</w:t>
      </w:r>
    </w:p>
    <w:p w:rsidR="00B71046" w:rsidRPr="00B71046" w:rsidRDefault="00B71046" w:rsidP="00B71046">
      <w:pPr>
        <w:spacing w:after="120"/>
        <w:rPr>
          <w:rFonts w:ascii="Times New Roman" w:hAnsi="Times New Roman" w:cs="Times New Roman"/>
          <w:b/>
          <w:sz w:val="28"/>
          <w:szCs w:val="28"/>
          <w:lang w:val="en"/>
        </w:rPr>
      </w:pPr>
      <w:r w:rsidRPr="00B71046">
        <w:rPr>
          <w:rFonts w:ascii="Times New Roman" w:hAnsi="Times New Roman" w:cs="Times New Roman"/>
          <w:b/>
          <w:sz w:val="28"/>
          <w:szCs w:val="28"/>
          <w:lang w:val="en"/>
        </w:rPr>
        <w:t>Work Conditioning</w:t>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t xml:space="preserve">  Job-site Evaluations</w:t>
      </w:r>
    </w:p>
    <w:p w:rsidR="00B71046" w:rsidRPr="00B71046" w:rsidRDefault="00B71046" w:rsidP="00B71046">
      <w:pPr>
        <w:spacing w:after="120"/>
        <w:rPr>
          <w:rFonts w:ascii="Times New Roman" w:hAnsi="Times New Roman" w:cs="Times New Roman"/>
          <w:b/>
          <w:sz w:val="28"/>
          <w:szCs w:val="28"/>
          <w:lang w:val="en"/>
        </w:rPr>
      </w:pPr>
      <w:r w:rsidRPr="00B71046">
        <w:rPr>
          <w:rFonts w:ascii="Times New Roman" w:hAnsi="Times New Roman" w:cs="Times New Roman"/>
          <w:b/>
          <w:sz w:val="28"/>
          <w:szCs w:val="28"/>
          <w:lang w:val="en"/>
        </w:rPr>
        <w:t>Physical Therapy</w:t>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t xml:space="preserve">  Job Analysis</w:t>
      </w:r>
    </w:p>
    <w:p w:rsidR="00B71046" w:rsidRPr="00B71046" w:rsidRDefault="00B71046" w:rsidP="00B71046">
      <w:pPr>
        <w:spacing w:after="120"/>
        <w:rPr>
          <w:rFonts w:ascii="Times New Roman" w:hAnsi="Times New Roman" w:cs="Times New Roman"/>
          <w:b/>
          <w:sz w:val="28"/>
          <w:szCs w:val="28"/>
          <w:lang w:val="en"/>
        </w:rPr>
      </w:pPr>
      <w:r w:rsidRPr="00B71046">
        <w:rPr>
          <w:rFonts w:ascii="Times New Roman" w:hAnsi="Times New Roman" w:cs="Times New Roman"/>
          <w:b/>
          <w:sz w:val="28"/>
          <w:szCs w:val="28"/>
          <w:lang w:val="en"/>
        </w:rPr>
        <w:t>Occupational/Hand Therapy</w:t>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t xml:space="preserve">  Workplace/Ergonomic Assessment</w:t>
      </w:r>
    </w:p>
    <w:p w:rsidR="00B71046" w:rsidRPr="00B71046" w:rsidRDefault="00B71046" w:rsidP="00B71046">
      <w:pPr>
        <w:spacing w:after="120"/>
        <w:rPr>
          <w:rFonts w:ascii="Times New Roman" w:hAnsi="Times New Roman" w:cs="Times New Roman"/>
          <w:b/>
          <w:sz w:val="28"/>
          <w:szCs w:val="28"/>
          <w:lang w:val="en"/>
        </w:rPr>
      </w:pPr>
      <w:r w:rsidRPr="00B71046">
        <w:rPr>
          <w:rFonts w:ascii="Times New Roman" w:hAnsi="Times New Roman" w:cs="Times New Roman"/>
          <w:b/>
          <w:sz w:val="28"/>
          <w:szCs w:val="28"/>
          <w:lang w:val="en"/>
        </w:rPr>
        <w:t>Functional Capacity Evaluations</w:t>
      </w:r>
      <w:r w:rsidRPr="00B71046">
        <w:rPr>
          <w:rFonts w:ascii="Times New Roman" w:hAnsi="Times New Roman" w:cs="Times New Roman"/>
          <w:b/>
          <w:sz w:val="28"/>
          <w:szCs w:val="28"/>
          <w:lang w:val="en"/>
        </w:rPr>
        <w:tab/>
        <w:t xml:space="preserve">  </w:t>
      </w:r>
      <w:r w:rsidRPr="00B71046">
        <w:rPr>
          <w:rFonts w:ascii="Times New Roman" w:hAnsi="Times New Roman" w:cs="Times New Roman"/>
          <w:b/>
          <w:sz w:val="28"/>
          <w:szCs w:val="28"/>
          <w:lang w:val="en"/>
        </w:rPr>
        <w:tab/>
        <w:t xml:space="preserve">  Post-offer Testing</w:t>
      </w:r>
    </w:p>
    <w:p w:rsidR="00B71046" w:rsidRPr="00B71046" w:rsidRDefault="00B71046" w:rsidP="00B71046">
      <w:pPr>
        <w:spacing w:after="120"/>
        <w:rPr>
          <w:rFonts w:ascii="Times New Roman" w:hAnsi="Times New Roman" w:cs="Times New Roman"/>
          <w:b/>
          <w:sz w:val="28"/>
          <w:szCs w:val="28"/>
          <w:lang w:val="en"/>
        </w:rPr>
      </w:pPr>
      <w:r w:rsidRPr="00B71046">
        <w:rPr>
          <w:rFonts w:ascii="Times New Roman" w:hAnsi="Times New Roman" w:cs="Times New Roman"/>
          <w:b/>
          <w:sz w:val="28"/>
          <w:szCs w:val="28"/>
          <w:lang w:val="en"/>
        </w:rPr>
        <w:t>Ergonomics</w:t>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t xml:space="preserve">  Pre-employment Testing</w:t>
      </w:r>
    </w:p>
    <w:p w:rsidR="00B71046" w:rsidRPr="00B71046" w:rsidRDefault="00B71046" w:rsidP="00B71046">
      <w:pPr>
        <w:spacing w:after="120"/>
        <w:rPr>
          <w:rFonts w:ascii="Times New Roman" w:hAnsi="Times New Roman" w:cs="Times New Roman"/>
          <w:b/>
          <w:sz w:val="28"/>
          <w:szCs w:val="28"/>
          <w:lang w:val="en"/>
        </w:rPr>
      </w:pPr>
      <w:r w:rsidRPr="00B71046">
        <w:rPr>
          <w:rFonts w:ascii="Times New Roman" w:hAnsi="Times New Roman" w:cs="Times New Roman"/>
          <w:b/>
          <w:sz w:val="28"/>
          <w:szCs w:val="28"/>
          <w:lang w:val="en"/>
        </w:rPr>
        <w:t>Job Analysis</w:t>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t xml:space="preserve">  Injury Prevention Strategies</w:t>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t xml:space="preserve">  </w:t>
      </w:r>
    </w:p>
    <w:p w:rsidR="00B71046" w:rsidRPr="00B71046" w:rsidRDefault="00B71046" w:rsidP="00B71046">
      <w:pPr>
        <w:spacing w:after="240"/>
        <w:rPr>
          <w:rFonts w:ascii="Times New Roman" w:hAnsi="Times New Roman" w:cs="Times New Roman"/>
          <w:b/>
          <w:sz w:val="28"/>
          <w:szCs w:val="28"/>
          <w:lang w:val="en"/>
        </w:rPr>
      </w:pPr>
      <w:r w:rsidRPr="00B71046">
        <w:rPr>
          <w:rFonts w:ascii="Times New Roman" w:hAnsi="Times New Roman" w:cs="Times New Roman"/>
          <w:b/>
          <w:sz w:val="28"/>
          <w:szCs w:val="28"/>
          <w:lang w:val="en"/>
        </w:rPr>
        <w:t>Post Offer Testing</w:t>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r>
      <w:r w:rsidRPr="00B71046">
        <w:rPr>
          <w:rFonts w:ascii="Times New Roman" w:hAnsi="Times New Roman" w:cs="Times New Roman"/>
          <w:b/>
          <w:sz w:val="28"/>
          <w:szCs w:val="28"/>
          <w:lang w:val="en"/>
        </w:rPr>
        <w:tab/>
        <w:t xml:space="preserve">  Spine Control Education</w:t>
      </w:r>
    </w:p>
    <w:p w:rsidR="00B71046" w:rsidRPr="00B71046" w:rsidRDefault="00B71046" w:rsidP="00B71046">
      <w:pPr>
        <w:spacing w:after="240"/>
        <w:rPr>
          <w:rFonts w:ascii="Times New Roman" w:hAnsi="Times New Roman" w:cs="Times New Roman"/>
          <w:b/>
          <w:sz w:val="28"/>
          <w:szCs w:val="28"/>
          <w:lang w:val="en"/>
        </w:rPr>
      </w:pPr>
    </w:p>
    <w:p w:rsidR="00B71046" w:rsidRPr="00B71046" w:rsidRDefault="00B71046" w:rsidP="00B71046">
      <w:pPr>
        <w:jc w:val="center"/>
        <w:rPr>
          <w:rFonts w:ascii="Times New Roman" w:hAnsi="Times New Roman" w:cs="Times New Roman"/>
          <w:sz w:val="28"/>
          <w:szCs w:val="28"/>
          <w:lang w:val="en"/>
        </w:rPr>
      </w:pPr>
      <w:r w:rsidRPr="00B71046">
        <w:rPr>
          <w:rFonts w:ascii="Times New Roman" w:hAnsi="Times New Roman" w:cs="Times New Roman"/>
          <w:sz w:val="28"/>
          <w:szCs w:val="28"/>
          <w:lang w:val="en"/>
        </w:rPr>
        <w:t xml:space="preserve">Daviess Community Hospital ensures that each patient is treated with a cost-effective and </w:t>
      </w:r>
      <w:r w:rsidRPr="00B71046">
        <w:rPr>
          <w:rFonts w:ascii="Times New Roman" w:hAnsi="Times New Roman" w:cs="Times New Roman"/>
          <w:b/>
          <w:sz w:val="28"/>
          <w:szCs w:val="28"/>
          <w:lang w:val="en"/>
        </w:rPr>
        <w:t>comprehensive</w:t>
      </w:r>
      <w:r w:rsidRPr="00B71046">
        <w:rPr>
          <w:rFonts w:ascii="Times New Roman" w:hAnsi="Times New Roman" w:cs="Times New Roman"/>
          <w:sz w:val="28"/>
          <w:szCs w:val="28"/>
          <w:lang w:val="en"/>
        </w:rPr>
        <w:t xml:space="preserve"> plan. We offer each patient </w:t>
      </w:r>
      <w:r w:rsidRPr="00B71046">
        <w:rPr>
          <w:rFonts w:ascii="Times New Roman" w:hAnsi="Times New Roman" w:cs="Times New Roman"/>
          <w:b/>
          <w:sz w:val="28"/>
          <w:szCs w:val="28"/>
          <w:lang w:val="en"/>
        </w:rPr>
        <w:t>convenient</w:t>
      </w:r>
      <w:r w:rsidRPr="00B71046">
        <w:rPr>
          <w:rFonts w:ascii="Times New Roman" w:hAnsi="Times New Roman" w:cs="Times New Roman"/>
          <w:sz w:val="28"/>
          <w:szCs w:val="28"/>
          <w:lang w:val="en"/>
        </w:rPr>
        <w:t xml:space="preserve"> access to our locations within 24-48 hours of their initial call. Our rehabilitation specialist will create a </w:t>
      </w:r>
      <w:r w:rsidRPr="00B71046">
        <w:rPr>
          <w:rFonts w:ascii="Times New Roman" w:hAnsi="Times New Roman" w:cs="Times New Roman"/>
          <w:b/>
          <w:sz w:val="28"/>
          <w:szCs w:val="28"/>
          <w:lang w:val="en"/>
        </w:rPr>
        <w:t>customized</w:t>
      </w:r>
      <w:r w:rsidRPr="00B71046">
        <w:rPr>
          <w:rFonts w:ascii="Times New Roman" w:hAnsi="Times New Roman" w:cs="Times New Roman"/>
          <w:sz w:val="28"/>
          <w:szCs w:val="28"/>
          <w:lang w:val="en"/>
        </w:rPr>
        <w:t xml:space="preserve"> plan to help each patient reach their return-to-work goals. Finally, we utilize </w:t>
      </w:r>
      <w:r w:rsidRPr="00B71046">
        <w:rPr>
          <w:rFonts w:ascii="Times New Roman" w:hAnsi="Times New Roman" w:cs="Times New Roman"/>
          <w:b/>
          <w:sz w:val="28"/>
          <w:szCs w:val="28"/>
          <w:lang w:val="en"/>
        </w:rPr>
        <w:t>coordinated communication</w:t>
      </w:r>
      <w:r w:rsidRPr="00B71046">
        <w:rPr>
          <w:rFonts w:ascii="Times New Roman" w:hAnsi="Times New Roman" w:cs="Times New Roman"/>
          <w:sz w:val="28"/>
          <w:szCs w:val="28"/>
          <w:lang w:val="en"/>
        </w:rPr>
        <w:t xml:space="preserve"> to ensure that you are connected with our specialists, employers, case managers, and legal representatives throughout the process.  </w:t>
      </w:r>
    </w:p>
    <w:p w:rsidR="003D7E51" w:rsidRDefault="003D7E51"/>
    <w:sectPr w:rsidR="003D7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46"/>
    <w:rsid w:val="003D7E51"/>
    <w:rsid w:val="00B71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9F871-82C4-4FA4-9F09-4B283C6A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0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Houchins</dc:creator>
  <cp:keywords/>
  <dc:description/>
  <cp:lastModifiedBy>Jennifer Houchins</cp:lastModifiedBy>
  <cp:revision>1</cp:revision>
  <dcterms:created xsi:type="dcterms:W3CDTF">2021-01-29T20:11:00Z</dcterms:created>
  <dcterms:modified xsi:type="dcterms:W3CDTF">2021-01-29T20:12:00Z</dcterms:modified>
</cp:coreProperties>
</file>