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93" w:rsidRDefault="00F73E93" w:rsidP="000A17BF">
      <w:pPr>
        <w:spacing w:line="360" w:lineRule="auto"/>
        <w:rPr>
          <w:bCs/>
          <w:szCs w:val="22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565D0E52" wp14:editId="4AFB4DA2">
            <wp:simplePos x="0" y="0"/>
            <wp:positionH relativeFrom="column">
              <wp:posOffset>914400</wp:posOffset>
            </wp:positionH>
            <wp:positionV relativeFrom="paragraph">
              <wp:posOffset>-600075</wp:posOffset>
            </wp:positionV>
            <wp:extent cx="4114800" cy="2692400"/>
            <wp:effectExtent l="0" t="0" r="0" b="0"/>
            <wp:wrapThrough wrapText="bothSides">
              <wp:wrapPolygon edited="0">
                <wp:start x="0" y="0"/>
                <wp:lineTo x="0" y="21396"/>
                <wp:lineTo x="21500" y="21396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H_Primary_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E93" w:rsidRPr="00F73E93" w:rsidRDefault="00F73E93" w:rsidP="000A17BF">
      <w:pPr>
        <w:spacing w:line="360" w:lineRule="auto"/>
        <w:rPr>
          <w:bCs/>
          <w:sz w:val="28"/>
          <w:szCs w:val="28"/>
        </w:rPr>
      </w:pPr>
    </w:p>
    <w:p w:rsidR="00F73E93" w:rsidRDefault="00F73E93" w:rsidP="000A17BF">
      <w:pPr>
        <w:spacing w:line="360" w:lineRule="auto"/>
        <w:rPr>
          <w:bCs/>
          <w:sz w:val="28"/>
          <w:szCs w:val="28"/>
        </w:rPr>
      </w:pPr>
    </w:p>
    <w:p w:rsidR="00F73E93" w:rsidRDefault="00F73E93" w:rsidP="000A17BF">
      <w:pPr>
        <w:spacing w:line="360" w:lineRule="auto"/>
        <w:rPr>
          <w:bCs/>
          <w:sz w:val="28"/>
          <w:szCs w:val="28"/>
        </w:rPr>
      </w:pPr>
    </w:p>
    <w:p w:rsidR="00F73E93" w:rsidRDefault="00F73E93" w:rsidP="000A17BF">
      <w:pPr>
        <w:spacing w:line="360" w:lineRule="auto"/>
        <w:rPr>
          <w:bCs/>
          <w:sz w:val="28"/>
          <w:szCs w:val="28"/>
        </w:rPr>
      </w:pPr>
    </w:p>
    <w:p w:rsidR="00F73E93" w:rsidRDefault="00F73E93" w:rsidP="000A17BF">
      <w:pPr>
        <w:spacing w:line="360" w:lineRule="auto"/>
        <w:rPr>
          <w:bCs/>
          <w:sz w:val="28"/>
          <w:szCs w:val="28"/>
        </w:rPr>
      </w:pPr>
      <w:bookmarkStart w:id="0" w:name="_GoBack"/>
      <w:bookmarkEnd w:id="0"/>
    </w:p>
    <w:p w:rsidR="00FB688A" w:rsidRPr="00F73E93" w:rsidRDefault="00FB688A" w:rsidP="00F73E93">
      <w:pPr>
        <w:spacing w:line="360" w:lineRule="auto"/>
        <w:jc w:val="center"/>
        <w:rPr>
          <w:bCs/>
          <w:sz w:val="80"/>
          <w:szCs w:val="80"/>
        </w:rPr>
      </w:pPr>
      <w:r w:rsidRPr="00F73E93">
        <w:rPr>
          <w:bCs/>
          <w:sz w:val="80"/>
          <w:szCs w:val="80"/>
        </w:rPr>
        <w:t>Stool/Urine Collection</w:t>
      </w:r>
    </w:p>
    <w:p w:rsidR="00FB688A" w:rsidRPr="00F73E93" w:rsidRDefault="00FB688A" w:rsidP="000A17BF">
      <w:pPr>
        <w:spacing w:line="360" w:lineRule="auto"/>
        <w:rPr>
          <w:bCs/>
          <w:sz w:val="28"/>
          <w:szCs w:val="28"/>
        </w:rPr>
      </w:pPr>
    </w:p>
    <w:p w:rsidR="007F2E18" w:rsidRPr="00F73E93" w:rsidRDefault="00FB688A" w:rsidP="009C7AE7">
      <w:pPr>
        <w:spacing w:line="360" w:lineRule="auto"/>
        <w:rPr>
          <w:bCs/>
          <w:sz w:val="28"/>
          <w:szCs w:val="28"/>
        </w:rPr>
      </w:pPr>
      <w:r w:rsidRPr="00F73E93">
        <w:rPr>
          <w:bCs/>
          <w:sz w:val="28"/>
          <w:szCs w:val="28"/>
        </w:rPr>
        <w:t xml:space="preserve">All specimens must be labeled with the patient’s name and date of birth. All specimens must be collected in a sterile container. All specimens must be refrigerated if unable to bring back to lab within two hours of collection. </w:t>
      </w:r>
    </w:p>
    <w:p w:rsidR="00FB688A" w:rsidRPr="00F73E93" w:rsidRDefault="00FB688A" w:rsidP="009C7AE7">
      <w:pPr>
        <w:spacing w:line="360" w:lineRule="auto"/>
        <w:rPr>
          <w:bCs/>
          <w:sz w:val="28"/>
          <w:szCs w:val="28"/>
        </w:rPr>
      </w:pPr>
    </w:p>
    <w:p w:rsidR="00FB688A" w:rsidRPr="00F73E93" w:rsidRDefault="00FB688A" w:rsidP="009C7AE7">
      <w:pPr>
        <w:spacing w:line="360" w:lineRule="auto"/>
        <w:rPr>
          <w:bCs/>
          <w:sz w:val="28"/>
          <w:szCs w:val="28"/>
        </w:rPr>
      </w:pPr>
      <w:r w:rsidRPr="00F73E93">
        <w:rPr>
          <w:bCs/>
          <w:sz w:val="28"/>
          <w:szCs w:val="28"/>
        </w:rPr>
        <w:t>If the urine is CCMS:</w:t>
      </w:r>
    </w:p>
    <w:p w:rsidR="00FB688A" w:rsidRPr="00F73E93" w:rsidRDefault="00FB688A" w:rsidP="009C7AE7">
      <w:pPr>
        <w:spacing w:line="360" w:lineRule="auto"/>
        <w:rPr>
          <w:bCs/>
          <w:sz w:val="28"/>
          <w:szCs w:val="28"/>
        </w:rPr>
      </w:pPr>
    </w:p>
    <w:p w:rsidR="00FB688A" w:rsidRPr="00F73E93" w:rsidRDefault="00D20DCD" w:rsidP="00D20DCD">
      <w:pPr>
        <w:pStyle w:val="ListParagraph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F73E93">
        <w:rPr>
          <w:bCs/>
          <w:sz w:val="28"/>
          <w:szCs w:val="28"/>
        </w:rPr>
        <w:t>Cleanse with towlettes.</w:t>
      </w:r>
    </w:p>
    <w:p w:rsidR="00D20DCD" w:rsidRPr="00F73E93" w:rsidRDefault="00D20DCD" w:rsidP="00D20DCD">
      <w:pPr>
        <w:pStyle w:val="ListParagraph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F73E93">
        <w:rPr>
          <w:bCs/>
          <w:sz w:val="28"/>
          <w:szCs w:val="28"/>
        </w:rPr>
        <w:t>Allow first portion of urinary flow to escape.</w:t>
      </w:r>
    </w:p>
    <w:p w:rsidR="00D20DCD" w:rsidRPr="00F73E93" w:rsidRDefault="00D20DCD" w:rsidP="00D20DCD">
      <w:pPr>
        <w:pStyle w:val="ListParagraph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F73E93">
        <w:rPr>
          <w:rFonts w:eastAsiaTheme="minorHAnsi" w:cs="Arial"/>
          <w:sz w:val="28"/>
          <w:szCs w:val="28"/>
        </w:rPr>
        <w:t>Collect mid-stream urine specimen in sterile container. Do not touch inside of container or lid.</w:t>
      </w:r>
    </w:p>
    <w:p w:rsidR="00D20DCD" w:rsidRPr="00F73E93" w:rsidRDefault="00D20DCD" w:rsidP="00D20DCD">
      <w:pPr>
        <w:pStyle w:val="ListParagraph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F73E93">
        <w:rPr>
          <w:rFonts w:eastAsiaTheme="minorHAnsi" w:cs="Arial"/>
          <w:sz w:val="28"/>
          <w:szCs w:val="28"/>
        </w:rPr>
        <w:t>Finish voiding urine. Do not collect last part of urine</w:t>
      </w:r>
    </w:p>
    <w:p w:rsidR="000458AB" w:rsidRDefault="000458AB"/>
    <w:sectPr w:rsidR="0004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2EB"/>
    <w:multiLevelType w:val="hybridMultilevel"/>
    <w:tmpl w:val="2A44CC80"/>
    <w:lvl w:ilvl="0" w:tplc="EBA6F0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F2C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DF1"/>
    <w:multiLevelType w:val="hybridMultilevel"/>
    <w:tmpl w:val="F6B0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B79"/>
    <w:multiLevelType w:val="hybridMultilevel"/>
    <w:tmpl w:val="D4D8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F4803"/>
    <w:multiLevelType w:val="hybridMultilevel"/>
    <w:tmpl w:val="5CBA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6F1"/>
    <w:multiLevelType w:val="hybridMultilevel"/>
    <w:tmpl w:val="AB6E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7"/>
    <w:rsid w:val="000458AB"/>
    <w:rsid w:val="000A17BF"/>
    <w:rsid w:val="002B6855"/>
    <w:rsid w:val="007F2E18"/>
    <w:rsid w:val="009C7AE7"/>
    <w:rsid w:val="00D20DCD"/>
    <w:rsid w:val="00F73E93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3951F-1EB7-41D1-9EC6-3734623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cn"/>
    <w:qFormat/>
    <w:rsid w:val="009C7A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Summers</dc:creator>
  <cp:lastModifiedBy>Cody W. Harner</cp:lastModifiedBy>
  <cp:revision>2</cp:revision>
  <dcterms:created xsi:type="dcterms:W3CDTF">2017-10-04T18:39:00Z</dcterms:created>
  <dcterms:modified xsi:type="dcterms:W3CDTF">2017-10-04T18:39:00Z</dcterms:modified>
</cp:coreProperties>
</file>